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4AE44" w14:textId="148877C4" w:rsidR="00FF3722" w:rsidRPr="00FF3722" w:rsidRDefault="005112CB" w:rsidP="00FF3722">
      <w:r>
        <w:rPr>
          <w:noProof/>
        </w:rPr>
        <w:drawing>
          <wp:anchor distT="0" distB="0" distL="114300" distR="114300" simplePos="0" relativeHeight="251663360" behindDoc="0" locked="0" layoutInCell="1" allowOverlap="1" wp14:anchorId="70795398" wp14:editId="52675BC4">
            <wp:simplePos x="0" y="0"/>
            <wp:positionH relativeFrom="column">
              <wp:posOffset>-65988</wp:posOffset>
            </wp:positionH>
            <wp:positionV relativeFrom="paragraph">
              <wp:posOffset>-631236</wp:posOffset>
            </wp:positionV>
            <wp:extent cx="5731510" cy="1181735"/>
            <wp:effectExtent l="0" t="0" r="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1817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56BD431" wp14:editId="64B82B73">
                <wp:simplePos x="0" y="0"/>
                <wp:positionH relativeFrom="column">
                  <wp:posOffset>-913765</wp:posOffset>
                </wp:positionH>
                <wp:positionV relativeFrom="paragraph">
                  <wp:posOffset>-1714906</wp:posOffset>
                </wp:positionV>
                <wp:extent cx="8305014" cy="2601798"/>
                <wp:effectExtent l="0" t="0" r="1270" b="1905"/>
                <wp:wrapNone/>
                <wp:docPr id="1" name="Rectangle 1"/>
                <wp:cNvGraphicFramePr/>
                <a:graphic xmlns:a="http://schemas.openxmlformats.org/drawingml/2006/main">
                  <a:graphicData uri="http://schemas.microsoft.com/office/word/2010/wordprocessingShape">
                    <wps:wsp>
                      <wps:cNvSpPr/>
                      <wps:spPr>
                        <a:xfrm>
                          <a:off x="0" y="0"/>
                          <a:ext cx="8305014" cy="2601798"/>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0745E908" id="Rectangle 1" o:spid="_x0000_s1026" style="position:absolute;margin-left:-71.95pt;margin-top:-135.05pt;width:653.95pt;height:20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" fillcolor="#d8d8d8 [2732]" stroked="f" strokeweight="1pt"/>
            </w:pict>
          </mc:Fallback>
        </mc:AlternateContent>
      </w:r>
    </w:p>
    <w:p w14:paraId="45C318F8" w14:textId="68A1C7C5" w:rsidR="00FF3722" w:rsidRPr="00FF3722" w:rsidRDefault="00FF3722" w:rsidP="00FF3722"/>
    <w:p w14:paraId="2179BD11" w14:textId="5656E940" w:rsidR="00FF3722" w:rsidRPr="00FF3722" w:rsidRDefault="00FF3722" w:rsidP="00FF3722"/>
    <w:p w14:paraId="5F3F1F4E" w14:textId="13A0D220" w:rsidR="00FF3722" w:rsidRPr="00FF3722" w:rsidRDefault="00FF3722" w:rsidP="00FF3722"/>
    <w:p w14:paraId="1BA9C07D" w14:textId="5A4A2AFD" w:rsidR="00FF3722" w:rsidRPr="00FF3722" w:rsidRDefault="00FF3722" w:rsidP="00FF3722"/>
    <w:p w14:paraId="576A8AB7" w14:textId="1DE4ECAC" w:rsidR="009D4870" w:rsidRPr="00EA002F" w:rsidRDefault="00FF3722" w:rsidP="00EA002F">
      <w:pPr>
        <w:jc w:val="center"/>
      </w:pPr>
      <w:r>
        <w:br/>
      </w:r>
      <w:r w:rsidR="00EA002F">
        <w:rPr>
          <w:b/>
          <w:bCs/>
          <w:sz w:val="44"/>
          <w:szCs w:val="44"/>
          <w:u w:val="single"/>
          <w14:textOutline w14:w="9525" w14:cap="rnd" w14:cmpd="sng" w14:algn="ctr">
            <w14:noFill/>
            <w14:prstDash w14:val="solid"/>
            <w14:bevel/>
          </w14:textOutline>
        </w:rPr>
        <w:t>H</w:t>
      </w:r>
      <w:r w:rsidR="009D4870" w:rsidRPr="00997A2E">
        <w:rPr>
          <w:b/>
          <w:bCs/>
          <w:sz w:val="44"/>
          <w:szCs w:val="44"/>
          <w:u w:val="single"/>
          <w14:textOutline w14:w="9525" w14:cap="rnd" w14:cmpd="sng" w14:algn="ctr">
            <w14:noFill/>
            <w14:prstDash w14:val="solid"/>
            <w14:bevel/>
          </w14:textOutline>
        </w:rPr>
        <w:t xml:space="preserve">ow to access our support: </w:t>
      </w:r>
    </w:p>
    <w:p w14:paraId="2D586732" w14:textId="77777777" w:rsidR="009D4870" w:rsidRDefault="009D4870" w:rsidP="009D4870">
      <w:pPr>
        <w:rPr>
          <w:sz w:val="44"/>
          <w:szCs w:val="44"/>
          <w14:textOutline w14:w="9525" w14:cap="rnd" w14:cmpd="sng" w14:algn="ctr">
            <w14:noFill/>
            <w14:prstDash w14:val="solid"/>
            <w14:bevel/>
          </w14:textOutline>
        </w:rPr>
      </w:pPr>
      <w:r w:rsidRPr="008E745A">
        <w:rPr>
          <w:sz w:val="44"/>
          <w:szCs w:val="44"/>
          <w14:textOutline w14:w="9525" w14:cap="rnd" w14:cmpd="sng" w14:algn="ctr">
            <w14:noFill/>
            <w14:prstDash w14:val="solid"/>
            <w14:bevel/>
          </w14:textOutline>
        </w:rPr>
        <w:t xml:space="preserve">If you would like to keep in touch with us, fill in your details below and we </w:t>
      </w:r>
      <w:r>
        <w:rPr>
          <w:sz w:val="44"/>
          <w:szCs w:val="44"/>
          <w14:textOutline w14:w="9525" w14:cap="rnd" w14:cmpd="sng" w14:algn="ctr">
            <w14:noFill/>
            <w14:prstDash w14:val="solid"/>
            <w14:bevel/>
          </w14:textOutline>
        </w:rPr>
        <w:t>will</w:t>
      </w:r>
      <w:r w:rsidRPr="008E745A">
        <w:rPr>
          <w:sz w:val="44"/>
          <w:szCs w:val="44"/>
          <w14:textOutline w14:w="9525" w14:cap="rnd" w14:cmpd="sng" w14:algn="ctr">
            <w14:noFill/>
            <w14:prstDash w14:val="solid"/>
            <w14:bevel/>
          </w14:textOutline>
        </w:rPr>
        <w:t xml:space="preserve"> </w:t>
      </w:r>
      <w:r>
        <w:rPr>
          <w:sz w:val="44"/>
          <w:szCs w:val="44"/>
          <w14:textOutline w14:w="9525" w14:cap="rnd" w14:cmpd="sng" w14:algn="ctr">
            <w14:noFill/>
            <w14:prstDash w14:val="solid"/>
            <w14:bevel/>
          </w14:textOutline>
        </w:rPr>
        <w:t>get in touch with you via email</w:t>
      </w:r>
      <w:r w:rsidRPr="008E745A">
        <w:rPr>
          <w:sz w:val="44"/>
          <w:szCs w:val="44"/>
          <w14:textOutline w14:w="9525" w14:cap="rnd" w14:cmpd="sng" w14:algn="ctr">
            <w14:noFill/>
            <w14:prstDash w14:val="solid"/>
            <w14:bevel/>
          </w14:textOutline>
        </w:rPr>
        <w:t xml:space="preserve">. This is for our use only, so that we can provide you with the best support and stay in contact with you easily. </w:t>
      </w:r>
    </w:p>
    <w:p w14:paraId="337BC567" w14:textId="77777777" w:rsidR="009D4870" w:rsidRPr="008E745A" w:rsidRDefault="009D4870" w:rsidP="009D4870">
      <w:pPr>
        <w:rPr>
          <w:sz w:val="44"/>
          <w:szCs w:val="44"/>
          <w14:textOutline w14:w="9525" w14:cap="rnd" w14:cmpd="sng" w14:algn="ctr">
            <w14:noFill/>
            <w14:prstDash w14:val="solid"/>
            <w14:bevel/>
          </w14:textOutline>
        </w:rPr>
      </w:pPr>
      <w:r>
        <w:rPr>
          <w:sz w:val="44"/>
          <w:szCs w:val="44"/>
          <w14:textOutline w14:w="9525" w14:cap="rnd" w14:cmpd="sng" w14:algn="ctr">
            <w14:noFill/>
            <w14:prstDash w14:val="solid"/>
            <w14:bevel/>
          </w14:textOutline>
        </w:rPr>
        <w:t>Send this form to jess@blindinbusiness.org.uk</w:t>
      </w:r>
    </w:p>
    <w:p w14:paraId="2E50CAE6" w14:textId="77777777" w:rsidR="009D4870" w:rsidRPr="00343B97" w:rsidRDefault="009D4870" w:rsidP="009D4870">
      <w:pPr>
        <w:rPr>
          <w14:textOutline w14:w="9525" w14:cap="rnd" w14:cmpd="sng" w14:algn="ctr">
            <w14:noFill/>
            <w14:prstDash w14:val="solid"/>
            <w14:bevel/>
          </w14:textOutline>
        </w:rPr>
      </w:pPr>
    </w:p>
    <w:tbl>
      <w:tblPr>
        <w:tblStyle w:val="TableGrid"/>
        <w:tblW w:w="9563" w:type="dxa"/>
        <w:tblLayout w:type="fixed"/>
        <w:tblLook w:val="04A0" w:firstRow="1" w:lastRow="0" w:firstColumn="1" w:lastColumn="0" w:noHBand="0" w:noVBand="1"/>
      </w:tblPr>
      <w:tblGrid>
        <w:gridCol w:w="3184"/>
        <w:gridCol w:w="6379"/>
      </w:tblGrid>
      <w:tr w:rsidR="009D4870" w:rsidRPr="00343B97" w14:paraId="408ED553" w14:textId="77777777" w:rsidTr="009D4870">
        <w:trPr>
          <w:trHeight w:val="665"/>
        </w:trPr>
        <w:tc>
          <w:tcPr>
            <w:tcW w:w="3184" w:type="dxa"/>
          </w:tcPr>
          <w:p w14:paraId="6C84A228" w14:textId="77777777" w:rsidR="009D4870" w:rsidRPr="00343B97" w:rsidRDefault="009D4870" w:rsidP="006421D9">
            <w:pPr>
              <w:rPr>
                <w14:textOutline w14:w="9525" w14:cap="rnd" w14:cmpd="sng" w14:algn="ctr">
                  <w14:noFill/>
                  <w14:prstDash w14:val="solid"/>
                  <w14:bevel/>
                </w14:textOutline>
              </w:rPr>
            </w:pPr>
            <w:r>
              <w:rPr>
                <w:sz w:val="40"/>
                <w:szCs w:val="40"/>
                <w14:textOutline w14:w="9525" w14:cap="rnd" w14:cmpd="sng" w14:algn="ctr">
                  <w14:noFill/>
                  <w14:prstDash w14:val="solid"/>
                  <w14:bevel/>
                </w14:textOutline>
              </w:rPr>
              <w:t>Name and surname:</w:t>
            </w:r>
          </w:p>
        </w:tc>
        <w:tc>
          <w:tcPr>
            <w:tcW w:w="6379" w:type="dxa"/>
          </w:tcPr>
          <w:p w14:paraId="374DD91C" w14:textId="77777777" w:rsidR="009D4870" w:rsidRPr="00343B97" w:rsidRDefault="009D4870" w:rsidP="006421D9">
            <w:pPr>
              <w:rPr>
                <w14:textOutline w14:w="9525" w14:cap="rnd" w14:cmpd="sng" w14:algn="ctr">
                  <w14:noFill/>
                  <w14:prstDash w14:val="solid"/>
                  <w14:bevel/>
                </w14:textOutline>
              </w:rPr>
            </w:pPr>
          </w:p>
        </w:tc>
      </w:tr>
      <w:tr w:rsidR="009D4870" w:rsidRPr="00343B97" w14:paraId="4FBA1907" w14:textId="77777777" w:rsidTr="009D4870">
        <w:trPr>
          <w:trHeight w:val="665"/>
        </w:trPr>
        <w:tc>
          <w:tcPr>
            <w:tcW w:w="3184" w:type="dxa"/>
          </w:tcPr>
          <w:p w14:paraId="429A95F0" w14:textId="77777777" w:rsidR="009D4870" w:rsidRDefault="009D4870" w:rsidP="006421D9">
            <w:pPr>
              <w:rPr>
                <w:sz w:val="40"/>
                <w:szCs w:val="40"/>
                <w14:textOutline w14:w="9525" w14:cap="rnd" w14:cmpd="sng" w14:algn="ctr">
                  <w14:noFill/>
                  <w14:prstDash w14:val="solid"/>
                  <w14:bevel/>
                </w14:textOutline>
              </w:rPr>
            </w:pPr>
            <w:r>
              <w:rPr>
                <w:sz w:val="40"/>
                <w:szCs w:val="40"/>
                <w14:textOutline w14:w="9525" w14:cap="rnd" w14:cmpd="sng" w14:algn="ctr">
                  <w14:noFill/>
                  <w14:prstDash w14:val="solid"/>
                  <w14:bevel/>
                </w14:textOutline>
              </w:rPr>
              <w:t xml:space="preserve">My QTVI: </w:t>
            </w:r>
          </w:p>
        </w:tc>
        <w:tc>
          <w:tcPr>
            <w:tcW w:w="6379" w:type="dxa"/>
          </w:tcPr>
          <w:p w14:paraId="3F76E849" w14:textId="77777777" w:rsidR="009D4870" w:rsidRPr="00343B97" w:rsidRDefault="009D4870" w:rsidP="006421D9">
            <w:pPr>
              <w:rPr>
                <w14:textOutline w14:w="9525" w14:cap="rnd" w14:cmpd="sng" w14:algn="ctr">
                  <w14:noFill/>
                  <w14:prstDash w14:val="solid"/>
                  <w14:bevel/>
                </w14:textOutline>
              </w:rPr>
            </w:pPr>
          </w:p>
        </w:tc>
      </w:tr>
      <w:tr w:rsidR="009D4870" w:rsidRPr="00343B97" w14:paraId="5A835971" w14:textId="77777777" w:rsidTr="009D4870">
        <w:trPr>
          <w:trHeight w:val="616"/>
        </w:trPr>
        <w:tc>
          <w:tcPr>
            <w:tcW w:w="3184" w:type="dxa"/>
          </w:tcPr>
          <w:p w14:paraId="315EF996" w14:textId="77777777" w:rsidR="009D4870" w:rsidRPr="00343B97" w:rsidRDefault="009D4870" w:rsidP="006421D9">
            <w:pPr>
              <w:rPr>
                <w14:textOutline w14:w="9525" w14:cap="rnd" w14:cmpd="sng" w14:algn="ctr">
                  <w14:noFill/>
                  <w14:prstDash w14:val="solid"/>
                  <w14:bevel/>
                </w14:textOutline>
              </w:rPr>
            </w:pPr>
            <w:r w:rsidRPr="00627120">
              <w:rPr>
                <w:sz w:val="40"/>
                <w:szCs w:val="40"/>
                <w14:textOutline w14:w="9525" w14:cap="rnd" w14:cmpd="sng" w14:algn="ctr">
                  <w14:noFill/>
                  <w14:prstDash w14:val="solid"/>
                  <w14:bevel/>
                </w14:textOutline>
              </w:rPr>
              <w:t xml:space="preserve">Telephone: </w:t>
            </w:r>
          </w:p>
        </w:tc>
        <w:tc>
          <w:tcPr>
            <w:tcW w:w="6379" w:type="dxa"/>
          </w:tcPr>
          <w:p w14:paraId="2399B361" w14:textId="77777777" w:rsidR="009D4870" w:rsidRPr="00343B97" w:rsidRDefault="009D4870" w:rsidP="006421D9">
            <w:pPr>
              <w:rPr>
                <w14:textOutline w14:w="9525" w14:cap="rnd" w14:cmpd="sng" w14:algn="ctr">
                  <w14:noFill/>
                  <w14:prstDash w14:val="solid"/>
                  <w14:bevel/>
                </w14:textOutline>
              </w:rPr>
            </w:pPr>
          </w:p>
        </w:tc>
      </w:tr>
      <w:tr w:rsidR="009D4870" w:rsidRPr="00343B97" w14:paraId="47EC610D" w14:textId="77777777" w:rsidTr="009D4870">
        <w:trPr>
          <w:trHeight w:val="614"/>
        </w:trPr>
        <w:tc>
          <w:tcPr>
            <w:tcW w:w="3184" w:type="dxa"/>
          </w:tcPr>
          <w:p w14:paraId="7C0B2FA5" w14:textId="77777777" w:rsidR="009D4870" w:rsidRPr="00343B97" w:rsidRDefault="009D4870" w:rsidP="006421D9">
            <w:pPr>
              <w:rPr>
                <w14:textOutline w14:w="9525" w14:cap="rnd" w14:cmpd="sng" w14:algn="ctr">
                  <w14:noFill/>
                  <w14:prstDash w14:val="solid"/>
                  <w14:bevel/>
                </w14:textOutline>
              </w:rPr>
            </w:pPr>
            <w:r w:rsidRPr="0084350D">
              <w:rPr>
                <w:sz w:val="40"/>
                <w:szCs w:val="40"/>
                <w14:textOutline w14:w="9525" w14:cap="rnd" w14:cmpd="sng" w14:algn="ctr">
                  <w14:noFill/>
                  <w14:prstDash w14:val="solid"/>
                  <w14:bevel/>
                </w14:textOutline>
              </w:rPr>
              <w:t>Email</w:t>
            </w:r>
            <w:r>
              <w:rPr>
                <w:sz w:val="40"/>
                <w:szCs w:val="40"/>
                <w14:textOutline w14:w="9525" w14:cap="rnd" w14:cmpd="sng" w14:algn="ctr">
                  <w14:noFill/>
                  <w14:prstDash w14:val="solid"/>
                  <w14:bevel/>
                </w14:textOutline>
              </w:rPr>
              <w:t>:</w:t>
            </w:r>
          </w:p>
        </w:tc>
        <w:tc>
          <w:tcPr>
            <w:tcW w:w="6379" w:type="dxa"/>
          </w:tcPr>
          <w:p w14:paraId="542FC6D9" w14:textId="77777777" w:rsidR="009D4870" w:rsidRPr="00343B97" w:rsidRDefault="009D4870" w:rsidP="006421D9">
            <w:pPr>
              <w:rPr>
                <w14:textOutline w14:w="9525" w14:cap="rnd" w14:cmpd="sng" w14:algn="ctr">
                  <w14:noFill/>
                  <w14:prstDash w14:val="solid"/>
                  <w14:bevel/>
                </w14:textOutline>
              </w:rPr>
            </w:pPr>
          </w:p>
        </w:tc>
      </w:tr>
      <w:tr w:rsidR="009D4870" w:rsidRPr="00343B97" w14:paraId="1C8A521D" w14:textId="77777777" w:rsidTr="009D4870">
        <w:trPr>
          <w:trHeight w:val="564"/>
        </w:trPr>
        <w:tc>
          <w:tcPr>
            <w:tcW w:w="3184" w:type="dxa"/>
          </w:tcPr>
          <w:p w14:paraId="525410FB" w14:textId="77777777" w:rsidR="009D4870" w:rsidRPr="00343B97" w:rsidRDefault="009D4870" w:rsidP="006421D9">
            <w:pPr>
              <w:rPr>
                <w14:textOutline w14:w="9525" w14:cap="rnd" w14:cmpd="sng" w14:algn="ctr">
                  <w14:noFill/>
                  <w14:prstDash w14:val="solid"/>
                  <w14:bevel/>
                </w14:textOutline>
              </w:rPr>
            </w:pPr>
            <w:r w:rsidRPr="00A624AD">
              <w:rPr>
                <w:sz w:val="40"/>
                <w:szCs w:val="40"/>
                <w14:textOutline w14:w="9525" w14:cap="rnd" w14:cmpd="sng" w14:algn="ctr">
                  <w14:noFill/>
                  <w14:prstDash w14:val="solid"/>
                  <w14:bevel/>
                </w14:textOutline>
              </w:rPr>
              <w:t>School</w:t>
            </w:r>
            <w:r>
              <w:rPr>
                <w:sz w:val="40"/>
                <w:szCs w:val="40"/>
                <w14:textOutline w14:w="9525" w14:cap="rnd" w14:cmpd="sng" w14:algn="ctr">
                  <w14:noFill/>
                  <w14:prstDash w14:val="solid"/>
                  <w14:bevel/>
                </w14:textOutline>
              </w:rPr>
              <w:t>:</w:t>
            </w:r>
          </w:p>
        </w:tc>
        <w:tc>
          <w:tcPr>
            <w:tcW w:w="6379" w:type="dxa"/>
          </w:tcPr>
          <w:p w14:paraId="7E1C3E2D" w14:textId="77777777" w:rsidR="009D4870" w:rsidRPr="00343B97" w:rsidRDefault="009D4870" w:rsidP="006421D9">
            <w:pPr>
              <w:rPr>
                <w14:textOutline w14:w="9525" w14:cap="rnd" w14:cmpd="sng" w14:algn="ctr">
                  <w14:noFill/>
                  <w14:prstDash w14:val="solid"/>
                  <w14:bevel/>
                </w14:textOutline>
              </w:rPr>
            </w:pPr>
          </w:p>
        </w:tc>
      </w:tr>
      <w:tr w:rsidR="009D4870" w:rsidRPr="00343B97" w14:paraId="5B9A6F0E" w14:textId="77777777" w:rsidTr="009D4870">
        <w:trPr>
          <w:trHeight w:val="707"/>
        </w:trPr>
        <w:tc>
          <w:tcPr>
            <w:tcW w:w="3184" w:type="dxa"/>
          </w:tcPr>
          <w:p w14:paraId="017CEF7E" w14:textId="77777777" w:rsidR="009D4870" w:rsidRPr="00343B97" w:rsidRDefault="009D4870" w:rsidP="006421D9">
            <w:pPr>
              <w:rPr>
                <w14:textOutline w14:w="9525" w14:cap="rnd" w14:cmpd="sng" w14:algn="ctr">
                  <w14:noFill/>
                  <w14:prstDash w14:val="solid"/>
                  <w14:bevel/>
                </w14:textOutline>
              </w:rPr>
            </w:pPr>
            <w:r w:rsidRPr="0084350D">
              <w:rPr>
                <w:sz w:val="40"/>
                <w:szCs w:val="40"/>
                <w14:textOutline w14:w="9525" w14:cap="rnd" w14:cmpd="sng" w14:algn="ctr">
                  <w14:noFill/>
                  <w14:prstDash w14:val="solid"/>
                  <w14:bevel/>
                </w14:textOutline>
              </w:rPr>
              <w:t>Age</w:t>
            </w:r>
            <w:r>
              <w:rPr>
                <w:sz w:val="40"/>
                <w:szCs w:val="40"/>
                <w14:textOutline w14:w="9525" w14:cap="rnd" w14:cmpd="sng" w14:algn="ctr">
                  <w14:noFill/>
                  <w14:prstDash w14:val="solid"/>
                  <w14:bevel/>
                </w14:textOutline>
              </w:rPr>
              <w:t>:</w:t>
            </w:r>
          </w:p>
        </w:tc>
        <w:tc>
          <w:tcPr>
            <w:tcW w:w="6379" w:type="dxa"/>
          </w:tcPr>
          <w:p w14:paraId="30FC56CB" w14:textId="77777777" w:rsidR="009D4870" w:rsidRPr="00343B97" w:rsidRDefault="009D4870" w:rsidP="006421D9">
            <w:pPr>
              <w:rPr>
                <w14:textOutline w14:w="9525" w14:cap="rnd" w14:cmpd="sng" w14:algn="ctr">
                  <w14:noFill/>
                  <w14:prstDash w14:val="solid"/>
                  <w14:bevel/>
                </w14:textOutline>
              </w:rPr>
            </w:pPr>
          </w:p>
        </w:tc>
      </w:tr>
      <w:tr w:rsidR="009D4870" w:rsidRPr="00343B97" w14:paraId="6B2A3440" w14:textId="77777777" w:rsidTr="009D4870">
        <w:trPr>
          <w:trHeight w:val="1605"/>
        </w:trPr>
        <w:tc>
          <w:tcPr>
            <w:tcW w:w="3184" w:type="dxa"/>
          </w:tcPr>
          <w:p w14:paraId="4EA3521A" w14:textId="77777777" w:rsidR="009D4870" w:rsidRPr="00343B97" w:rsidRDefault="009D4870" w:rsidP="006421D9">
            <w:pPr>
              <w:rPr>
                <w14:textOutline w14:w="9525" w14:cap="rnd" w14:cmpd="sng" w14:algn="ctr">
                  <w14:noFill/>
                  <w14:prstDash w14:val="solid"/>
                  <w14:bevel/>
                </w14:textOutline>
              </w:rPr>
            </w:pPr>
            <w:r w:rsidRPr="00A624AD">
              <w:rPr>
                <w:sz w:val="40"/>
                <w:szCs w:val="40"/>
                <w14:textOutline w14:w="9525" w14:cap="rnd" w14:cmpd="sng" w14:algn="ctr">
                  <w14:noFill/>
                  <w14:prstDash w14:val="solid"/>
                  <w14:bevel/>
                </w14:textOutline>
              </w:rPr>
              <w:t>Signature from parent/guardian/teacher (if under 16)</w:t>
            </w:r>
            <w:r>
              <w:rPr>
                <w:sz w:val="40"/>
                <w:szCs w:val="40"/>
                <w14:textOutline w14:w="9525" w14:cap="rnd" w14:cmpd="sng" w14:algn="ctr">
                  <w14:noFill/>
                  <w14:prstDash w14:val="solid"/>
                  <w14:bevel/>
                </w14:textOutline>
              </w:rPr>
              <w:t>:</w:t>
            </w:r>
          </w:p>
        </w:tc>
        <w:tc>
          <w:tcPr>
            <w:tcW w:w="6379" w:type="dxa"/>
          </w:tcPr>
          <w:p w14:paraId="6A9181B7" w14:textId="77777777" w:rsidR="009D4870" w:rsidRPr="00343B97" w:rsidRDefault="009D4870" w:rsidP="006421D9">
            <w:pPr>
              <w:rPr>
                <w14:textOutline w14:w="9525" w14:cap="rnd" w14:cmpd="sng" w14:algn="ctr">
                  <w14:noFill/>
                  <w14:prstDash w14:val="solid"/>
                  <w14:bevel/>
                </w14:textOutline>
              </w:rPr>
            </w:pPr>
          </w:p>
        </w:tc>
      </w:tr>
    </w:tbl>
    <w:p w14:paraId="4D23753C" w14:textId="77777777" w:rsidR="009D4870" w:rsidRDefault="009D4870" w:rsidP="009D4870">
      <w:pPr>
        <w:rPr>
          <w:color w:val="767171" w:themeColor="background2" w:themeShade="80"/>
        </w:rPr>
      </w:pPr>
    </w:p>
    <w:p w14:paraId="25A21E20" w14:textId="23D1C3F0" w:rsidR="009D4870" w:rsidRPr="00E36E84" w:rsidRDefault="009D4870" w:rsidP="00FF3722">
      <w:r w:rsidRPr="00EA002F">
        <w:rPr>
          <w:color w:val="767171" w:themeColor="background2" w:themeShade="80"/>
        </w:rPr>
        <w:t xml:space="preserve">For all students, we only retain the above personal data for the benefit of the student whilst working with them. For any students under the age of 16, we require permission from a parent/guardian/teacher to retain this data. Your data is treated as confidential and only Blind in Business staff will have access to this information. If you wish for your data to be destroyed, please contact us. </w:t>
      </w:r>
    </w:p>
    <w:sectPr w:rsidR="009D4870" w:rsidRPr="00E36E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3B12E7"/>
    <w:multiLevelType w:val="hybridMultilevel"/>
    <w:tmpl w:val="2816452C"/>
    <w:lvl w:ilvl="0" w:tplc="3F667F3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22"/>
    <w:rsid w:val="00247689"/>
    <w:rsid w:val="005112CB"/>
    <w:rsid w:val="00745E53"/>
    <w:rsid w:val="00814FB5"/>
    <w:rsid w:val="00973E59"/>
    <w:rsid w:val="009D4870"/>
    <w:rsid w:val="00BE6C31"/>
    <w:rsid w:val="00BF245C"/>
    <w:rsid w:val="00E36E84"/>
    <w:rsid w:val="00EA002F"/>
    <w:rsid w:val="00EF307A"/>
    <w:rsid w:val="00FF3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7041"/>
  <w15:chartTrackingRefBased/>
  <w15:docId w15:val="{B29D3691-5519-2949-924C-F61FC624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2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E53"/>
    <w:rPr>
      <w:color w:val="0563C1" w:themeColor="hyperlink"/>
      <w:u w:val="single"/>
    </w:rPr>
  </w:style>
  <w:style w:type="character" w:styleId="UnresolvedMention">
    <w:name w:val="Unresolved Mention"/>
    <w:basedOn w:val="DefaultParagraphFont"/>
    <w:uiPriority w:val="99"/>
    <w:semiHidden/>
    <w:unhideWhenUsed/>
    <w:rsid w:val="00745E53"/>
    <w:rPr>
      <w:color w:val="605E5C"/>
      <w:shd w:val="clear" w:color="auto" w:fill="E1DFDD"/>
    </w:rPr>
  </w:style>
  <w:style w:type="paragraph" w:styleId="ListParagraph">
    <w:name w:val="List Paragraph"/>
    <w:basedOn w:val="Normal"/>
    <w:uiPriority w:val="34"/>
    <w:qFormat/>
    <w:rsid w:val="00973E59"/>
    <w:pPr>
      <w:ind w:left="720"/>
      <w:contextualSpacing/>
    </w:pPr>
  </w:style>
  <w:style w:type="table" w:styleId="TableGrid">
    <w:name w:val="Table Grid"/>
    <w:basedOn w:val="TableNormal"/>
    <w:uiPriority w:val="39"/>
    <w:rsid w:val="009D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Greasley (AfC)</cp:lastModifiedBy>
  <cp:revision>2</cp:revision>
  <dcterms:created xsi:type="dcterms:W3CDTF">2021-11-24T09:44:00Z</dcterms:created>
  <dcterms:modified xsi:type="dcterms:W3CDTF">2021-11-24T09:44:00Z</dcterms:modified>
</cp:coreProperties>
</file>